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D6" w:rsidRPr="009669C2" w:rsidRDefault="00A963D6" w:rsidP="007A4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IV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69C2" w:rsidRPr="009669C2">
        <w:rPr>
          <w:rFonts w:ascii="Times New Roman" w:hAnsi="Times New Roman" w:cs="Times New Roman"/>
          <w:b/>
          <w:sz w:val="24"/>
          <w:szCs w:val="24"/>
        </w:rPr>
        <w:t xml:space="preserve">О видах медицинской помощи бесплатно за счет средств Территориальной программы 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 обязательного медицинского страхования Республики Саха (Якутия) на 2018 год и на плановый период 2019 и 2020 годов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4.1.  Территориальная  программа  ОМС  является  составной  частью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В рамках Территориальной программы ОМС: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гражданам  (застрахованным  лицам)  оказывается  первичная  медико-санитарная  помощь,  включая  профилактическую  помощь,  скорая медицинская  помощь  (за  исключением  санитарно-авиационной  эвакуации), специализированная медицинская помощь, в том числе высокотехнологичная медицинская  помощь,  включенная  в  перечень  видов  высокотехнологичной медицинской  помощи,  финансовое  обеспечение  которых  осуществляется  за счет  средств  обязательного  медицинского  страхования,  при  заболеваниях  и состояниях,  указанных  в  разделе  III  Программы,  за  исключением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заболеваний,  передаваемых  половым  путем,  вызванных  вирусом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иммунодефицита  человека,  синдрома  приобретенного  иммунодефицита, туберкулеза, психических расстройств и расстройств поведения;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осуществляются  профилактические  мероприятия,  включая диспансеризацию,  диспансерное  наблюдение  (при  заболеваниях  и состояниях,  указанных  в  разделе  III  Программы,  за  исключением заболеваний,  передаваемых  половым  путем,  вызванных  вирусом иммунодефицита  человека,  синдрома  приобретенного  иммунодефицита, туберкулеза,  психических  расстройств  и  расстройств  поведения)  и профилактические  медицинские  осмотры  отдельных  категорий  граждан, указанных  в  разделе  III  Программы,  а  также  мероприятия  по  медицинской реабилитации,  осуществляемой  в  медицинских  организациях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>, стационарно  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в  условиях  дневного  стационара;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скринингу;  применению  вспомогательных  репродуктивных  технологий (экстракорпорального  оплодотворения),  включая  обеспечение лекарственными  препаратами  в  соответствии  с  законодательством Российской Федерации.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Средства  обязательного  медицинского  страхования  на  обеспечение дополнительного  объема  страхового  обеспечения  по  страховым  случаям, установленным  базовой  программой  обязательного  медицинского страхования,  направляются  на  финансовое  обеспечение  стационарной медицинской помощи.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4.2. Порядок формирования и структура тарифа на оплату медицинской помощи  по  обязательному  медицинскому  страхованию  устанавливаются  в соответствии  с  Федеральным  законом  от  29  ноября  2010  г.  №  326-ФЗ "Об обязательном медицинском страховании в Российской Федерации".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Тарифы  на  оплату  медицинской  помощи  по  обязательному медицинскому  страхованию  устанавливаются  Тарифным  соглашением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между  Министерством  здравоохранения  Республики  Саха  (Якутия), Территориальным  фондом  обязательного  медицинского  страхования Республики  Саха  (Якутия),  представителями  страховых  медицинских организаций, медицинских профессиональных некоммерческих организаций,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9669C2">
        <w:rPr>
          <w:rFonts w:ascii="Times New Roman" w:hAnsi="Times New Roman" w:cs="Times New Roman"/>
          <w:sz w:val="24"/>
          <w:szCs w:val="24"/>
        </w:rPr>
        <w:t xml:space="preserve">созданных  в  соответствии  со  статьей  76  Федерального  закона 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от  21  ноября 2011  г.  №  323-ФЗ  "Об  основах  охраны  здоровья  граждан  в  Российской Федерации",  профессиональных  союзов  медицинских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работников  или  их объединений  (ассоциаций),  включенными  в  состав  комиссии  по  разработке Территориальной программы ОМС в установленном порядке.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4.4.  Тарифы  на  оплату  медицинской  помощи  формируются  в соответствии  с  принятыми  в  Территориальной  программе  ОМС  способами оплаты  медицинской  помощи  и  в  части  расходов  на  заработную  плату включают  в  себя  финансовое  обеспечение  денежных  выплат стимулирующего характера, включая денежные выплаты</w:t>
      </w:r>
      <w:proofErr w:type="gramStart"/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в</w:t>
      </w:r>
      <w:r w:rsidRPr="009669C2">
        <w:rPr>
          <w:rFonts w:ascii="Times New Roman" w:hAnsi="Times New Roman" w:cs="Times New Roman"/>
          <w:sz w:val="24"/>
          <w:szCs w:val="24"/>
        </w:rPr>
        <w:t xml:space="preserve">рачам-терапевтам участковым, врачам-педиатрам участковым, врачам общей  практики  (семейным  врачам),  медицинским  сестрам  участковым врачей-терапевтов участковых, врачей-педиатров участковых и медицинским сестрам  врачей  общей  практики  (семейных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врачей)  за 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медицинским  работникам  фельдшерско-акушерских  пунктов (заведующим  фельдшерско-акушерскими  пунктами,  фельдшерам,  акушерам (акушеркам),  медицинским  сестрам,  в  том  числе  медицинским  сестрам </w:t>
      </w:r>
      <w:r w:rsidR="0052443E" w:rsidRPr="009669C2">
        <w:rPr>
          <w:rFonts w:ascii="Times New Roman" w:hAnsi="Times New Roman" w:cs="Times New Roman"/>
          <w:sz w:val="24"/>
          <w:szCs w:val="24"/>
        </w:rPr>
        <w:t>(</w:t>
      </w:r>
      <w:r w:rsidRPr="009669C2">
        <w:rPr>
          <w:rFonts w:ascii="Times New Roman" w:hAnsi="Times New Roman" w:cs="Times New Roman"/>
          <w:sz w:val="24"/>
          <w:szCs w:val="24"/>
        </w:rPr>
        <w:t>патронажным) за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врачам, фельдшерам и медицинским сестрам медицинских организаций и  подразделений  скорой  медицинской  помощи  за  оказанную  скорую медицинскую помощь вне медицинской организации;</w:t>
      </w:r>
      <w:proofErr w:type="gramEnd"/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врачам-специалистам  за  оказанную  медицинскую  помощь  в амбулаторных условиях.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  Применяются  следующие  способы  оплаты  медицинской  помощи, оказываемой  застрахованным  лицам  по  обязательному  медицинскому страхованию: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4.5.1.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При  оплате  медицинской  помощи,  оказанной  в  амбулаторных условиях:</w:t>
      </w:r>
      <w:r w:rsidR="00A62D04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 единицу объема медицинской помощи  -  за медицинскую услугу, за посещение,  за  обращение  (законченный  случай)  (используется  при  оплате медицинской  помощи,  оказанной  застрахованным  лицам  за  пределами Республики  Саха  (Якутия),  на  территории  которой  выдан  полис обязательного медицинского страхования, а также в отдельных медицинских организациях, не имеющих прикрепившихся лиц);</w:t>
      </w:r>
      <w:proofErr w:type="gramEnd"/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лиц с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учетом  показателей  результативности  деятельности  медицинской организации, в том числе с включением расходов на медицинскую помощь, оказываемую  в  иных  медицинских  организациях  (за  единицу  объема медицинской помощи).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4.5.2.  При  оплате  медицинской  помощи,  оказанной  в  стационарных условиях:</w:t>
      </w:r>
      <w:r w:rsidR="008256FD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лечения  заболевания,  включенного  в соответствующую группу заболеваний (в том числе клинико-статистические группы заболеваний (КСГ));</w:t>
      </w:r>
    </w:p>
    <w:p w:rsidR="006E5320" w:rsidRDefault="0052443E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3D6" w:rsidRPr="009669C2">
        <w:rPr>
          <w:rFonts w:ascii="Times New Roman" w:hAnsi="Times New Roman" w:cs="Times New Roman"/>
          <w:sz w:val="24"/>
          <w:szCs w:val="24"/>
        </w:rPr>
        <w:t>за  прерванный,  в  том  числе  сверхкороткий,  случай  оказания медицинской  помощи  при  проведении  диагностических  исследований, переводе  пациента  в  другую  медицинскую  организацию,  преждевременной выписке пациента из медицинской  организации  при  его письменном отказе от дальнейшего лечения, летальном исходе, оказании услуг диализа;</w:t>
      </w:r>
      <w:proofErr w:type="gramEnd"/>
    </w:p>
    <w:p w:rsidR="006E5320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высокотехнологичной  медицинской  помощи (ВМП);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 xml:space="preserve">за  койко-день  лечения  по  медицинской  помощи,  оказанной  на  койках сестринского ухода.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4.5.3.  При  оплате  медицинской  помощи,  оказанной  в  условиях дневного  стационара,  за  законченный  случай  лечения  заболевания, включенного в соответствующую группу заболеваний (в том числе клинико-статистические группы заболеваний (КСГ)).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4.5.4.  При  оплате  скорой  медицинской  помощи,  оказанной  вне медицинской  организации  (по  месту  вызова  бригады  скорой,  в  том  числе скорой специализированной, медицинской помощи, а также в транспортном средстве  при  медицинской  эвакуации)  -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финансирования в сочетании с оплатой за вызов скорой медицинской помощи.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4.6.   Оплата  медицинской  помощи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финансирования  осуществляется  на  прикрепившихся  лиц,  включая  оплату медицинской  помощи  с  учетом  показателей  результативности  деятельности (включая  показатели  объема  медицинской  помощи)    медицинскими организациями,  имеющими  в  составе  подразделения,  оказывающие медицинскую помощь в амбулаторных, стационарных условиях и в условиях дневного стационара, и отвечающими следующим критериям: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9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плотность населения менее 95 чел./тыс.км²;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трудная  транспортная  доступность  (удаленность  от  г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кутска  более 400,0 км);</w:t>
      </w:r>
      <w:r w:rsidR="00C949B6" w:rsidRPr="0096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полностью  или  частично  находящиеся  в  арктической  зоне  за  линией северного полярного круга.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Данным критериям отвечают следующие медицинские организации: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Аллаиховская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2)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Анабарская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3)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Абыйская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Булунская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5)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6)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7)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8)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Момская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9)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Нижнеколымская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10)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11)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Оленекская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12)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Среднеколымская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13)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Томпонская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14)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Усть-Янская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15)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Эвено-Бытантайская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A963D6" w:rsidRPr="009669C2" w:rsidRDefault="00A963D6" w:rsidP="00E4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Территориальная  программа  ОМС  включает  в  себя  нормативы объемов  предоставления  медицинской  помощи  в  расчете  на  1  застрахованное лицо  (в  соответствии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разделом  VI  Программы),  нормативы  финансовых затрат на единицу объема предоставления медицинской помощи и нормативы финансового обеспечения Территориальной программы ОМС (в соответствии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разделом  VII  Программы),  требования  к  условиям  оказания  медицинской помощи (в соответствии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разделом VIII Программы), критерии доступности 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качества  медицинской  помощи  (в  соответствии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разделом  IX  Программы), перечень  видов  высокотехнологичной  медицинской  помощи,  который содержит,  в  том  числе,  методы  лечения  и  включает  нормативы  финансовых затрат на единицу предоставления медицинской помощи  в пределах и за счет субвенций, предоставляемых из бюджета Федерального фонда обязательного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бюджету  Территориального фонда обязательного медицинского  страхования  Республики  Саха  (Якутия),  межбюджетных трансфертов  из  средств  государственного  бюджета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Республики  Саха (Якутия),  передаваемых  Территориальному  фонду  обязательного медицинского страхования Республики Саха (Якутия).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4.8.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Структура  тарифа  на  оплату  медицинской  помощи  по  базовой программе  и  дополнительного  финансового  обеспечения  сверх  базовой программы  включает  в  себя  расходы  на  заработную  плату,  начисления  на оплату  труда,  прочие  выплаты,  приобретение  лекарственных  средств, расходных материалов, продуктов питания, мягкого инвентаря, медицинского инструментария,  реактивов  и  химикатов,  прочих  материальных  запасов, расходы  на  оплату  стоимости  лабораторных  и  инструментальных исследований,  проводимых  в  других  учреждениях  (при  отсутствии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в медицинской  организации  лаборатории  и  диагностического  оборудования), организацию  питания  (при  отсутствии  организованного  питания  в медицинской  организации),  расходы  на  оплату  услуг  связи,  транспортных услуг,  коммунальных  услуг,  работ  и  услуг  по  содержанию  имущества, расходы на арендную плату за пользование имуществом, оплату программного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обеспечения  и  прочих  услуг,  социальное  обеспечение  работников медицинских  организаций,  установленное  законодательством  Российской Федерации,  прочие  расходы,  расходы  на  приобретение  основных  средств</w:t>
      </w:r>
      <w:proofErr w:type="gramEnd"/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(оборудование, производственный и хозяйственный инвентарь) стоимостью до ста  тысяч  рублей  за  единицу  (статья  35  Федерального  закона  от  29  ноября 2010 г.  № 326-ФЗ  «Об обязательном медицинском страховании в Российской Федерации»).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4.9.  Финансовое  обеспечение  Территориальной  программы  ОМС осуществляется в соответствии с разделом V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4.10.  Вышеперечисленные  виды  медицинской  помощи  оказываются медицинскими  организациями,  входящими  в  реестр  медицинских организаций, осуществляющих деятельность в сфере обязательного медицинского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страхования Республики Саха (Якутия) (приложение № 1 к Программе).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4.11</w:t>
      </w:r>
      <w:r w:rsidRPr="009669C2">
        <w:rPr>
          <w:rFonts w:ascii="Times New Roman" w:hAnsi="Times New Roman" w:cs="Times New Roman"/>
          <w:b/>
          <w:sz w:val="24"/>
          <w:szCs w:val="24"/>
        </w:rPr>
        <w:t>.  Не  подлежат  оплате  из  средств</w:t>
      </w:r>
      <w:r w:rsidRPr="009669C2">
        <w:rPr>
          <w:rFonts w:ascii="Times New Roman" w:hAnsi="Times New Roman" w:cs="Times New Roman"/>
          <w:sz w:val="24"/>
          <w:szCs w:val="24"/>
        </w:rPr>
        <w:t xml:space="preserve">  обязательного  медицинского страхования  медицинские  осмотры,  порядок  и  условия  которых регламентируются  законодательством  Российской  Федерации,  и  иные  виды медицинской помощи, которые подлежат оплате из личных сре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аждан (организаций), в том числе:</w:t>
      </w:r>
    </w:p>
    <w:p w:rsidR="00983806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все  виды  медицинского  обследования,  освидетельствования, консультаций,  экспертиз  и  лечения,  проводимые  по  личной  инициативе граждан (при отсутствии жалоб и медицинских показаний);</w:t>
      </w:r>
    </w:p>
    <w:p w:rsidR="003A4609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медицинские осмотры, проводимые для получения водительских прав, выездной  визы,  права  на  приобретение  оружия,  а  также  медицинские осмотры,  проводимые  по  направлению  спортивных  обществ,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предварительные – для поступления на работу и в учебные заведения;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зубное  протезирование  (за  исключением  отдельных  категорий  лиц, предусмотренных законодательством) и косметологическая стоматология;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проведение  профилактических  прививок  лицам  при  получении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выездных виз, а также выезжающим по личной инициативе в эндемические очаги;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предоставление  медицинских  услуг  повышенной  комфортности  и повышенного сервиса;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>другие  виды  медицинской  помощи  согласно  нормативным  правовым актам Российской Федерац</w:t>
      </w:r>
      <w:r>
        <w:t>ии, Республики Саха (Якутия</w:t>
      </w:r>
      <w:r w:rsidRPr="009669C2">
        <w:rPr>
          <w:rFonts w:ascii="Times New Roman" w:hAnsi="Times New Roman" w:cs="Times New Roman"/>
          <w:sz w:val="24"/>
          <w:szCs w:val="24"/>
        </w:rPr>
        <w:t>);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 xml:space="preserve">предрейсовые осмотры водителей. </w:t>
      </w:r>
    </w:p>
    <w:sectPr w:rsidR="00A963D6" w:rsidRPr="009669C2" w:rsidSect="0018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D6"/>
    <w:rsid w:val="000558E7"/>
    <w:rsid w:val="00183179"/>
    <w:rsid w:val="00204DE0"/>
    <w:rsid w:val="002157C4"/>
    <w:rsid w:val="002D521B"/>
    <w:rsid w:val="00381736"/>
    <w:rsid w:val="003A4609"/>
    <w:rsid w:val="003E7803"/>
    <w:rsid w:val="0052443E"/>
    <w:rsid w:val="006E5320"/>
    <w:rsid w:val="007A4DF2"/>
    <w:rsid w:val="008256FD"/>
    <w:rsid w:val="009669C2"/>
    <w:rsid w:val="00983806"/>
    <w:rsid w:val="009B6F1E"/>
    <w:rsid w:val="00A40F82"/>
    <w:rsid w:val="00A62D04"/>
    <w:rsid w:val="00A963D6"/>
    <w:rsid w:val="00B16C44"/>
    <w:rsid w:val="00B37B76"/>
    <w:rsid w:val="00C949B6"/>
    <w:rsid w:val="00CF39A8"/>
    <w:rsid w:val="00E00B26"/>
    <w:rsid w:val="00E42272"/>
    <w:rsid w:val="00F8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EKG</cp:lastModifiedBy>
  <cp:revision>2</cp:revision>
  <dcterms:created xsi:type="dcterms:W3CDTF">2018-01-29T01:02:00Z</dcterms:created>
  <dcterms:modified xsi:type="dcterms:W3CDTF">2018-01-29T01:02:00Z</dcterms:modified>
</cp:coreProperties>
</file>